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7C" w:rsidRPr="00934B59" w:rsidRDefault="009A787C" w:rsidP="009A787C">
      <w:pPr>
        <w:spacing w:after="160" w:line="259" w:lineRule="auto"/>
        <w:jc w:val="center"/>
        <w:rPr>
          <w:rFonts w:ascii="Cambria" w:hAnsi="Cambria"/>
          <w:b/>
          <w:sz w:val="28"/>
          <w:szCs w:val="28"/>
          <w:u w:val="single"/>
          <w:lang w:val="ru-RU"/>
        </w:rPr>
      </w:pPr>
      <w:r w:rsidRPr="00934B59">
        <w:rPr>
          <w:rFonts w:ascii="Cambria" w:hAnsi="Cambria"/>
          <w:b/>
          <w:sz w:val="28"/>
          <w:szCs w:val="28"/>
          <w:u w:val="single"/>
          <w:lang w:val="ru-RU"/>
        </w:rPr>
        <w:t xml:space="preserve">ТЕХНИЧЕСКИЙ РАЙДЕР </w:t>
      </w:r>
      <w:r w:rsidR="00934B59">
        <w:rPr>
          <w:rFonts w:ascii="Cambria" w:hAnsi="Cambria"/>
          <w:b/>
          <w:sz w:val="28"/>
          <w:szCs w:val="28"/>
          <w:u w:val="single"/>
          <w:lang w:val="ru-RU"/>
        </w:rPr>
        <w:t>СПЕКТАКЛЯ</w:t>
      </w:r>
    </w:p>
    <w:p w:rsidR="00934B59" w:rsidRDefault="00934B59" w:rsidP="00934B59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  <w:lang w:val="ru-RU"/>
        </w:rPr>
      </w:pPr>
    </w:p>
    <w:p w:rsidR="00934B59" w:rsidRDefault="009A787C" w:rsidP="00934B59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  <w:lang w:val="ru-RU"/>
        </w:rPr>
      </w:pPr>
      <w:r w:rsidRPr="00860A8F">
        <w:rPr>
          <w:rFonts w:ascii="Cambria" w:hAnsi="Cambria"/>
          <w:b/>
          <w:color w:val="FF0000"/>
          <w:sz w:val="24"/>
          <w:szCs w:val="24"/>
          <w:lang w:val="ru-RU"/>
        </w:rPr>
        <w:t>Пожалуйста, адаптиру</w:t>
      </w:r>
      <w:r w:rsidR="00934B59">
        <w:rPr>
          <w:rFonts w:ascii="Cambria" w:hAnsi="Cambria"/>
          <w:b/>
          <w:color w:val="FF0000"/>
          <w:sz w:val="24"/>
          <w:szCs w:val="24"/>
          <w:lang w:val="ru-RU"/>
        </w:rPr>
        <w:t>йте свои технические требования</w:t>
      </w:r>
    </w:p>
    <w:p w:rsidR="009A787C" w:rsidRDefault="009A787C" w:rsidP="00934B59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  <w:lang w:val="ru-RU"/>
        </w:rPr>
      </w:pPr>
      <w:r w:rsidRPr="00860A8F">
        <w:rPr>
          <w:rFonts w:ascii="Cambria" w:hAnsi="Cambria"/>
          <w:b/>
          <w:color w:val="FF0000"/>
          <w:sz w:val="24"/>
          <w:szCs w:val="24"/>
          <w:lang w:val="ru-RU"/>
        </w:rPr>
        <w:t>к тех.</w:t>
      </w:r>
      <w:r w:rsidRPr="00B14D7F">
        <w:rPr>
          <w:rFonts w:ascii="Cambria" w:hAnsi="Cambria"/>
          <w:b/>
          <w:color w:val="FF0000"/>
          <w:sz w:val="24"/>
          <w:szCs w:val="24"/>
          <w:lang w:val="ru-RU"/>
        </w:rPr>
        <w:t xml:space="preserve"> </w:t>
      </w:r>
      <w:r w:rsidR="00934B59">
        <w:rPr>
          <w:rFonts w:ascii="Cambria" w:hAnsi="Cambria"/>
          <w:b/>
          <w:color w:val="FF0000"/>
          <w:sz w:val="24"/>
          <w:szCs w:val="24"/>
          <w:lang w:val="ru-RU"/>
        </w:rPr>
        <w:t>паспорту нашей площадки</w:t>
      </w:r>
    </w:p>
    <w:p w:rsidR="00934B59" w:rsidRDefault="00934B59" w:rsidP="00934B59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  <w:lang w:val="ru-RU"/>
        </w:rPr>
      </w:pPr>
    </w:p>
    <w:p w:rsidR="00934B59" w:rsidRPr="00860A8F" w:rsidRDefault="00934B59" w:rsidP="00934B59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198"/>
      </w:tblGrid>
      <w:tr w:rsidR="00934B59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9" w:rsidRPr="00934B59" w:rsidRDefault="00934B59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9" w:rsidRPr="00860A8F" w:rsidRDefault="00934B59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34B59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9" w:rsidRPr="00860A8F" w:rsidRDefault="00934B59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Дата проведения мероприятия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9" w:rsidRPr="00860A8F" w:rsidRDefault="00934B59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34B59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9" w:rsidRPr="00860A8F" w:rsidRDefault="00934B59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sz w:val="24"/>
                <w:szCs w:val="24"/>
                <w:lang w:val="ru-RU"/>
              </w:rPr>
              <w:t>Контакты технических специалистов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9" w:rsidRPr="00860A8F" w:rsidRDefault="00934B59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34B59" w:rsidRPr="00860A8F" w:rsidTr="00934B59">
        <w:trPr>
          <w:trHeight w:val="57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59" w:rsidRPr="00860A8F" w:rsidRDefault="00934B59" w:rsidP="00934B5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Общие сведения</w:t>
            </w: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Продолжительность мероприятия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Количество актов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Расположение зрителей</w:t>
            </w: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br/>
            </w:r>
            <w:r w:rsidRPr="00860A8F">
              <w:rPr>
                <w:rFonts w:ascii="Cambria" w:hAnsi="Cambria"/>
                <w:i/>
                <w:sz w:val="24"/>
                <w:szCs w:val="24"/>
                <w:lang w:val="ru-RU"/>
              </w:rPr>
              <w:t>(отметить один вариант)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ind w:left="720" w:hanging="716"/>
              <w:contextualSpacing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1.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Стандартное</w:t>
            </w:r>
          </w:p>
          <w:p w:rsidR="009A787C" w:rsidRPr="00860A8F" w:rsidRDefault="009A787C" w:rsidP="00551F40">
            <w:pPr>
              <w:spacing w:after="0" w:line="240" w:lineRule="auto"/>
              <w:ind w:left="720" w:hanging="716"/>
              <w:contextualSpacing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2.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Другое</w:t>
            </w: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Характеристики грузового транспорта (завоз декораций)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rPr>
          <w:trHeight w:val="554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7C" w:rsidRPr="00860A8F" w:rsidRDefault="009A787C" w:rsidP="00551F40">
            <w:pPr>
              <w:spacing w:after="0" w:line="240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График вызова служб</w:t>
            </w: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Время начала монтажа сцены</w:t>
            </w:r>
          </w:p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(2 чел.)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Время начала монтажа света</w:t>
            </w: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br/>
              <w:t>(1 чел.)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Время начала монтажа звука</w:t>
            </w: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br/>
              <w:t>(1 чел.)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 xml:space="preserve">Время начала монтажа видео </w:t>
            </w: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br/>
              <w:t>(1 чел.)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Репетиция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Время начала демонтажа сцены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Время вывоза декораци</w:t>
            </w:r>
            <w:r>
              <w:rPr>
                <w:rFonts w:ascii="Cambria" w:hAnsi="Cambria"/>
                <w:sz w:val="24"/>
                <w:szCs w:val="24"/>
                <w:lang w:val="ru-RU"/>
              </w:rPr>
              <w:t>й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rPr>
          <w:trHeight w:val="53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7C" w:rsidRPr="00860A8F" w:rsidRDefault="009A787C" w:rsidP="00551F40">
            <w:pPr>
              <w:spacing w:after="0" w:line="240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Т</w:t>
            </w:r>
            <w:r w:rsidRPr="00860A8F">
              <w:rPr>
                <w:rFonts w:ascii="Cambria" w:hAnsi="Cambria"/>
                <w:b/>
                <w:sz w:val="24"/>
                <w:szCs w:val="24"/>
                <w:lang w:val="ru-RU"/>
              </w:rPr>
              <w:t>ехнический персонал спектакля</w:t>
            </w: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Список технического персонала спектакля</w:t>
            </w:r>
          </w:p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(ФИО, должность, контакты)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</w:p>
        </w:tc>
      </w:tr>
      <w:tr w:rsidR="009A787C" w:rsidRPr="00860A8F" w:rsidTr="009A787C">
        <w:trPr>
          <w:trHeight w:val="543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7C" w:rsidRPr="00860A8F" w:rsidRDefault="009A787C" w:rsidP="00551F40">
            <w:pPr>
              <w:spacing w:after="0" w:line="240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С</w:t>
            </w:r>
            <w:r w:rsidRPr="00860A8F">
              <w:rPr>
                <w:rFonts w:ascii="Cambria" w:hAnsi="Cambria"/>
                <w:b/>
                <w:sz w:val="24"/>
                <w:szCs w:val="24"/>
                <w:lang w:val="ru-RU"/>
              </w:rPr>
              <w:t>ветовой райдер спектакля</w:t>
            </w: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Список необходимого светового оборудования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Количество и разъемы необходимых прямых включений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rPr>
          <w:trHeight w:val="84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 xml:space="preserve">Место расположения светового пульта </w:t>
            </w: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br/>
            </w:r>
            <w:r w:rsidRPr="00860A8F">
              <w:rPr>
                <w:rFonts w:ascii="Cambria" w:hAnsi="Cambria"/>
                <w:i/>
                <w:sz w:val="24"/>
                <w:szCs w:val="24"/>
                <w:lang w:val="ru-RU"/>
              </w:rPr>
              <w:t>(отметить/уточнить)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9A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6" w:hanging="284"/>
              <w:rPr>
                <w:rFonts w:ascii="Cambria" w:hAnsi="Cambria"/>
                <w:sz w:val="24"/>
                <w:szCs w:val="24"/>
              </w:rPr>
            </w:pPr>
            <w:r w:rsidRPr="00860A8F">
              <w:rPr>
                <w:rFonts w:ascii="Cambria" w:hAnsi="Cambria"/>
                <w:sz w:val="24"/>
                <w:szCs w:val="24"/>
              </w:rPr>
              <w:t>Стандартное</w:t>
            </w:r>
          </w:p>
          <w:p w:rsidR="009A787C" w:rsidRPr="00860A8F" w:rsidRDefault="009A787C" w:rsidP="009A787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6" w:hanging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Другое</w:t>
            </w:r>
          </w:p>
        </w:tc>
      </w:tr>
      <w:tr w:rsidR="009A787C" w:rsidRPr="00860A8F" w:rsidTr="009A787C">
        <w:trPr>
          <w:trHeight w:val="53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7C" w:rsidRPr="00860A8F" w:rsidRDefault="009A787C" w:rsidP="00551F40">
            <w:pPr>
              <w:spacing w:after="0" w:line="240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З</w:t>
            </w:r>
            <w:r w:rsidRPr="00860A8F">
              <w:rPr>
                <w:rFonts w:ascii="Cambria" w:hAnsi="Cambria"/>
                <w:b/>
                <w:sz w:val="24"/>
                <w:szCs w:val="24"/>
                <w:lang w:val="ru-RU"/>
              </w:rPr>
              <w:t>вуковой райдер спектакля</w:t>
            </w: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Список необходимого звукового оборудования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59" w:lineRule="auto"/>
              <w:jc w:val="both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rPr>
          <w:trHeight w:val="56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7C" w:rsidRPr="00860A8F" w:rsidRDefault="009A787C" w:rsidP="00551F40">
            <w:pPr>
              <w:spacing w:after="0" w:line="240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lastRenderedPageBreak/>
              <w:t>В</w:t>
            </w:r>
            <w:r w:rsidRPr="00860A8F">
              <w:rPr>
                <w:rFonts w:ascii="Cambria" w:hAnsi="Cambria"/>
                <w:b/>
                <w:sz w:val="24"/>
                <w:szCs w:val="24"/>
                <w:lang w:val="ru-RU"/>
              </w:rPr>
              <w:t>идеорайдер</w:t>
            </w:r>
            <w:proofErr w:type="spellEnd"/>
            <w:r w:rsidRPr="00860A8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спектакля</w:t>
            </w: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Список необходимого видеооборудования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  <w:tr w:rsidR="009A787C" w:rsidRPr="00860A8F" w:rsidTr="009A787C">
        <w:trPr>
          <w:trHeight w:val="53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7C" w:rsidRPr="00860A8F" w:rsidRDefault="009A787C" w:rsidP="00551F40">
            <w:pPr>
              <w:spacing w:after="0" w:line="240" w:lineRule="auto"/>
              <w:ind w:left="360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</w:t>
            </w:r>
            <w:r w:rsidRPr="00860A8F">
              <w:rPr>
                <w:rFonts w:ascii="Cambria" w:hAnsi="Cambria"/>
                <w:b/>
                <w:sz w:val="24"/>
                <w:szCs w:val="24"/>
                <w:lang w:val="ru-RU"/>
              </w:rPr>
              <w:t>еквизит</w:t>
            </w:r>
          </w:p>
        </w:tc>
      </w:tr>
      <w:tr w:rsidR="009A787C" w:rsidRPr="00860A8F" w:rsidTr="009A787C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7C" w:rsidRPr="00860A8F" w:rsidRDefault="009A787C" w:rsidP="00551F40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Список необходимого реквизита</w:t>
            </w:r>
          </w:p>
          <w:p w:rsidR="009A787C" w:rsidRPr="00860A8F" w:rsidRDefault="009A787C" w:rsidP="00934B59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  <w:lang w:val="ru-RU"/>
              </w:rPr>
            </w:pP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 xml:space="preserve">(обсуждается </w:t>
            </w:r>
            <w:r w:rsidR="00934B59" w:rsidRPr="00860A8F">
              <w:rPr>
                <w:rFonts w:ascii="Cambria" w:hAnsi="Cambria"/>
                <w:sz w:val="24"/>
                <w:szCs w:val="24"/>
                <w:lang w:val="ru-RU"/>
              </w:rPr>
              <w:t xml:space="preserve">отдельно </w:t>
            </w:r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 xml:space="preserve">с </w:t>
            </w:r>
            <w:bookmarkStart w:id="0" w:name="_GoBack"/>
            <w:bookmarkEnd w:id="0"/>
            <w:r w:rsidRPr="00860A8F">
              <w:rPr>
                <w:rFonts w:ascii="Cambria" w:hAnsi="Cambria"/>
                <w:sz w:val="24"/>
                <w:szCs w:val="24"/>
                <w:lang w:val="ru-RU"/>
              </w:rPr>
              <w:t>представителями Театрального центра)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C" w:rsidRPr="00860A8F" w:rsidRDefault="009A787C" w:rsidP="00551F4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</w:tr>
    </w:tbl>
    <w:p w:rsidR="001E0B82" w:rsidRPr="009A787C" w:rsidRDefault="001E0B82">
      <w:pPr>
        <w:rPr>
          <w:lang w:val="ru-RU"/>
        </w:rPr>
      </w:pPr>
    </w:p>
    <w:sectPr w:rsidR="001E0B82" w:rsidRPr="009A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73A1C"/>
    <w:multiLevelType w:val="hybridMultilevel"/>
    <w:tmpl w:val="58EA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7C"/>
    <w:rsid w:val="001E0B82"/>
    <w:rsid w:val="00934B59"/>
    <w:rsid w:val="009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7F19"/>
  <w15:chartTrackingRefBased/>
  <w15:docId w15:val="{B601BFE7-D8DD-46A0-84EC-6591F3C8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7C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87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2023-02-20T10:34:00Z</dcterms:created>
  <dcterms:modified xsi:type="dcterms:W3CDTF">2023-02-20T12:57:00Z</dcterms:modified>
</cp:coreProperties>
</file>